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DIRECTORATE OF FORENSIC SCIENCE LABORATORIES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STATE OF MAHARASHTRA, POLICE DEPARTMENT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Kalina, Mumbai - 400 098</w:t>
        <w:br w:type="textWrapping"/>
        <w:t xml:space="preserve">Tel No. 022-26670845/6558 Extn. 2012, 022-26670844</w:t>
      </w:r>
    </w:p>
    <w:p w:rsidR="00000000" w:rsidDel="00000000" w:rsidP="00000000" w:rsidRDefault="00000000" w:rsidRPr="00000000" w14:paraId="00000004">
      <w:pPr>
        <w:pStyle w:val="Heading2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Request for DNA Test on Blood (Paternity Test)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 of Sample Collector/Guardian: __________________________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Address of Sample Collector: _______________________________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Date of Sample Collection: _________________________________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MLC No: ___________________________________________________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Patient Name: ______________________________________________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Gender: ___________________________________________________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Sample Details: _____________________________________________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Forwarded by Concern Police Station: _________________________</w:t>
      </w:r>
    </w:p>
    <w:p w:rsidR="00000000" w:rsidDel="00000000" w:rsidP="00000000" w:rsidRDefault="00000000" w:rsidRPr="00000000" w14:paraId="0000000E">
      <w:pPr>
        <w:pStyle w:val="Heading2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Declaration (By Blood Donor/Guardian)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I, Smt./Shri _____________________, hereby give my consent to the Forensic Science Laboratory, State of Maharashtra, Kalina, Mumbai, to collect my blood sample for DNA testing. I confirm that I have not received a blood transfusion within the last six months.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blood is collected, labeled, and sealed in the presence of the following witnesses: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 of Witness (1): ___________________   Sign: ____________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 of Witness (2): ___________________   Sign: ____________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Copy of M.O. Seal (attached): ___________________________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(Sign and Designation of M.O.) __________________________</w:t>
      </w:r>
    </w:p>
    <w:p w:rsidR="00000000" w:rsidDel="00000000" w:rsidP="00000000" w:rsidRDefault="00000000" w:rsidRPr="00000000" w14:paraId="00000016">
      <w:pPr>
        <w:pStyle w:val="Heading2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Guidelines for Maintaining the Quality of Blood Samples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The pre-printed FSL form must be attached with this sample. Do not omit the UID (name, age, caste, gender, etc.).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The sample must be properly collected.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After collection, affix the provided label on the form. Each sample must have its corresponding label attached.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Write the form number on the label and record storage details of the sample on the form.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While collecting the sample and filling out the form, ensure the details are recorded separately on the certificate.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For proper identification, an ID form, a copy of the seal, and sealing of the sample must be done in the presence of the authorized officer.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The authorized officer must be present at the time of sample collection and form filling.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While sealing, place the form inside the official envelope and seal it in the officer's presence.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The collected sample should always be placed inside the official envelope.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Blood samples should be collected with 1% EDTA; urine sample – 2 ml; bone/tissue samples – in formalin solution; formalin must be in a glass bottle, 10 ml.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DNA samples must be collected and stored in a sample tube.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Bone or deep muscle tissue/hard skin samples should be 10–20 grams, stored in a plastic container.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Femur bone or large bones and macerated bone samples should also be stored in a plastic container.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Details of samples collected in plastic containers must be recorded on the form.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For female cases, when collecting blood samples or vaginal swabs, details must be clearly and correctly mentioned.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• Always use a preservation solution for blood sample testing.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